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A55" w:rsidRPr="00D77621" w:rsidRDefault="00D77621" w:rsidP="00D77621">
      <w:pPr>
        <w:jc w:val="center"/>
        <w:rPr>
          <w:b/>
          <w:bCs/>
          <w:lang w:val="ru-RU"/>
        </w:rPr>
      </w:pPr>
      <w:r w:rsidRPr="00D77621">
        <w:rPr>
          <w:b/>
          <w:bCs/>
          <w:lang w:val="ru-RU"/>
        </w:rPr>
        <w:t>Лекция 15</w:t>
      </w:r>
    </w:p>
    <w:p w:rsidR="00D77621" w:rsidRDefault="00D77621"/>
    <w:p w:rsidR="00D77621" w:rsidRDefault="00D77621" w:rsidP="00D77621">
      <w:r>
        <w:t>Программное обеспечение SIMATIC представляет собой интегрированную системную среду для всех систем SIMATIC и предоставляет вам идеальный инструмент для каждой задачи на каждом этапе вашего проекта для оптимизации рабочего процесса проектирования. SIMATIC HMI – человеко-машинный интерфейс – проведет вас через этап «Эксплуатация и обслуживание» средств автоматизации. Системы SIMATIC HMI используются для операторского управления, мониторинга, составления отчетов, архивирования и регистрации.</w:t>
      </w:r>
    </w:p>
    <w:p w:rsidR="00D77621" w:rsidRDefault="00D77621" w:rsidP="00D77621">
      <w:r>
        <w:t>Содержание</w:t>
      </w:r>
    </w:p>
    <w:p w:rsidR="00D77621" w:rsidRDefault="00D77621" w:rsidP="00D77621">
      <w:r>
        <w:t>Темой этой части демонстрации является то, как легко интегрировать системы SIMATIC HMI (человеко-машинный интерфейс) в конфигурирование STEP 7. Мы покажем вам, как извлечь выгоду из взаимодействия различных инструментов и механизмов при реализации визуализации предприятия. Этот модуль отображается в графически анимированных сценах.</w:t>
      </w:r>
    </w:p>
    <w:p w:rsidR="00D77621" w:rsidRDefault="00D77621" w:rsidP="00D77621"/>
    <w:p w:rsidR="00D77621" w:rsidRDefault="00D77621" w:rsidP="00D77621">
      <w:r>
        <w:t xml:space="preserve"> преимущества для клиента, которые инструмент обеспечивает на каждом соответствующем этапе проекта,основные функции инструмента</w:t>
      </w:r>
      <w:r>
        <w:rPr>
          <w:lang w:val="ru-RU"/>
        </w:rPr>
        <w:t xml:space="preserve"> </w:t>
      </w:r>
      <w:r>
        <w:t>живая последовательность проецирования реального проекта.</w:t>
      </w:r>
    </w:p>
    <w:p w:rsidR="00D77621" w:rsidRDefault="00D77621" w:rsidP="00D77621">
      <w:r>
        <w:t>Презентация</w:t>
      </w:r>
    </w:p>
    <w:p w:rsidR="00D77621" w:rsidRDefault="00D77621" w:rsidP="00D77621">
      <w:r>
        <w:t>Все технически ориентированные демонстрационные системы содержат следующие свойства:</w:t>
      </w:r>
    </w:p>
    <w:p w:rsidR="00D77621" w:rsidRDefault="00D77621" w:rsidP="00D77621"/>
    <w:p w:rsidR="00D77621" w:rsidRDefault="00D77621" w:rsidP="00D77621">
      <w:r>
        <w:t>Все графические анимации объясняются устным текстом, который читается профессиональными носителями немецкого и английского языков.</w:t>
      </w:r>
    </w:p>
    <w:p w:rsidR="00D77621" w:rsidRDefault="00D77621" w:rsidP="00D77621">
      <w:r>
        <w:t>На соответствующие разделы демонстрационной системы можно нажать с помощью элементов навигации. Например, вы можете повторить любой раздел в любое время.</w:t>
      </w:r>
    </w:p>
    <w:p w:rsidR="00D77621" w:rsidRDefault="00D77621" w:rsidP="00D77621">
      <w:r>
        <w:t>Интегрированы постоянные ссылки и страницы поддержки.</w:t>
      </w:r>
    </w:p>
    <w:p w:rsidR="00D77621" w:rsidRDefault="00D77621" w:rsidP="00D77621">
      <w:r>
        <w:t>На следующем рисунке показана домашняя страница демонстрационной системы.</w:t>
      </w:r>
    </w:p>
    <w:p w:rsidR="00D77621" w:rsidRDefault="00D77621" w:rsidP="00D77621"/>
    <w:p w:rsidR="00D77621" w:rsidRDefault="00D77621" w:rsidP="00D77621">
      <w:pPr>
        <w:jc w:val="center"/>
      </w:pPr>
      <w:r>
        <w:fldChar w:fldCharType="begin"/>
      </w:r>
      <w:r>
        <w:instrText xml:space="preserve"> INCLUDEPICTURE "https://support.industry.siemens.com/cs/images/21063246/start_page_e.gif"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491893" cy="2613310"/>
            <wp:effectExtent l="0" t="0" r="635" b="3175"/>
            <wp:docPr id="1067665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375" cy="263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D77621" w:rsidRDefault="00D77621" w:rsidP="00D77621"/>
    <w:p w:rsidR="00D77621" w:rsidRDefault="00D77621" w:rsidP="00D77621">
      <w:pPr>
        <w:tabs>
          <w:tab w:val="left" w:pos="2567"/>
        </w:tabs>
      </w:pPr>
      <w:r>
        <w:tab/>
      </w:r>
    </w:p>
    <w:p w:rsidR="00D77621" w:rsidRDefault="00D77621" w:rsidP="00D77621">
      <w:pPr>
        <w:tabs>
          <w:tab w:val="left" w:pos="2567"/>
        </w:tabs>
      </w:pP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lastRenderedPageBreak/>
        <w:t>Сенсорные экраны дисплея HMI: визуализация данных для лучшего принятия решений</w:t>
      </w:r>
    </w:p>
    <w:p w:rsidR="00D77621" w:rsidRPr="00D77621" w:rsidRDefault="00D77621" w:rsidP="00D776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Введение:</w:t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В современном технологически развитом мире данные играют ключевую роль в принятии решений. Человеко-машинный интерфейс (HMI) произвел революцию в том, как мы взаимодействуем с машинами и системами. Одним из важнейших компонентов HMI является сенсорный дисплей, который представляет собой удобную и интуитивно понятную платформу для визуализации данных. В этой статье мы углубимся в значение сенсорных экранов HMI и то, как они расширяют возможности принятия решений.</w:t>
      </w:r>
    </w:p>
    <w:p w:rsidR="00D77621" w:rsidRPr="00D77621" w:rsidRDefault="00D77621" w:rsidP="00D776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Понимание сенсорных экранов дисплея HMI:</w:t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Сенсорные экраны дисплея HMI — это интерактивные устройства, которые позволяют пользователям перемещаться по данным и управлять различными системами простым прикосновением. Эти экраны предназначены для обеспечения бесперебойного взаимодействия с пользователем путем представления сложных данных в визуально привлекательной форме. Благодаря возможности отображать информацию в режиме реального времени сенсорные экраны HMI облегчают быстрое и обоснованное принятие решений.</w:t>
      </w:r>
    </w:p>
    <w:p w:rsidR="00D77621" w:rsidRPr="00D77621" w:rsidRDefault="00D77621" w:rsidP="00D776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1. Эффективная визуализация данных:</w:t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Одним из ключевых преимуществ сенсорных экранов HMI является их способность эффективно визуализировать данные. Представляя информацию посредством графических представлений, таких как диаграммы, графики и изображения с цветовой кодировкой, пользователи могут легко понимать сложные наборы данных. Визуальная природа сенсорных экранов HMI позволяет лицам, принимающим решения, с первого взгляда выявлять закономерности, тенденции и аномалии, что приводит к более точному и эффективному принятию решений.</w:t>
      </w:r>
    </w:p>
    <w:p w:rsidR="00D77621" w:rsidRPr="00D77621" w:rsidRDefault="00D77621" w:rsidP="00D776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2. Интуитивно понятный пользовательский интерфейс:</w:t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Еще одним преимуществом сенсорных экранов HMI является их интуитивно понятный пользовательский интерфейс. Эти экраны спроектированы так, чтобы быть удобными для пользователя, позволяя как экспертам, так и новичкам легко перемещаться по данным. Благодаря сенсорному управлению пользователи могут напрямую взаимодействовать с экраном, устраняя необходимость в громоздких физических кнопках или сложном вводе с клавиатуры. Интуитивно понятный интерфейс снижает количество человеческих ошибок, что приводит к более точному принятию решений.</w:t>
      </w:r>
    </w:p>
    <w:p w:rsidR="00D77621" w:rsidRPr="00D77621" w:rsidRDefault="00D77621" w:rsidP="00D776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3. Отображение данных в реальном времени:</w:t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Сенсорные экраны дисплея HMI превосходно обеспечивают возможности отображения данных в реальном времени. Они могут легко интегрироваться с различными системами и датчиками, непрерывно получая и обновляя данные на экране. Эта функция особенно важна в секторах, где принятие срочных решений имеет решающее значение, таких как промышленная автоматизация, производство или здравоохранение. Имея под рукой данные в реальном времени, лица, принимающие решения, могут оперативно реагировать на меняющиеся обстоятельства, повышая операционную эффективность.</w:t>
      </w:r>
    </w:p>
    <w:p w:rsidR="00D77621" w:rsidRPr="00D77621" w:rsidRDefault="00D77621" w:rsidP="00D776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4. Настраиваемость и масштабируемость:</w:t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Сенсорные экраны с дисплеями HMI обеспечивают высокую степень настраиваемости и масштабируемости, что позволяет адаптировать их к разнообразным отраслевым требованиям. Эти экраны можно настроить для отображения конкретных данных, показателей или ключевых показателей эффективности, которые имеют решающее значение для принятия решений в конкретной области. Кроме того, сенсорные экраны HMI можно легко интегрировать в существующие системы или расширять в соответствии с меняющимися потребностями, обеспечивая долгосрочное удобство использования.</w:t>
      </w:r>
    </w:p>
    <w:p w:rsidR="00D77621" w:rsidRPr="00D77621" w:rsidRDefault="00D77621" w:rsidP="00D776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5. Расширенное сотрудничество:</w:t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Эффективное принятие решений часто предполагает сотрудничество между несколькими заинтересованными сторонами. Сенсорные экраны HMI облегчают совместную работу, предоставляя централизованную платформу, на которой все необходимые данные доступны лицам, принимающим решения, в режиме реального времени. Несколько пользователей могут одновременно взаимодействовать с экраном, способствуя совместному обсуждению и принятию обоснованных решений. Эта функция особенно ценна в таких секторах, как реагирование на чрезвычайные ситуации, где быстрые решения имеют решающее значение в быстро меняющихся ситуациях.</w:t>
      </w:r>
    </w:p>
    <w:p w:rsidR="00D77621" w:rsidRPr="00D77621" w:rsidRDefault="00D77621" w:rsidP="00D7762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br/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Заключение:</w:t>
      </w:r>
    </w:p>
    <w:p w:rsidR="00D77621" w:rsidRPr="00D77621" w:rsidRDefault="00D77621" w:rsidP="00D77621">
      <w:pPr>
        <w:shd w:val="clear" w:color="auto" w:fill="FFFFFF"/>
        <w:spacing w:before="75" w:after="75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D77621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Сенсорные экраны HMI изменили способы визуализации и взаимодействия с данными, позволяя лучше принимать решения в различных областях. Благодаря своим эффективным возможностям визуализации данных, интуитивно понятным пользовательским интерфейсам, отображению данных в реальном времени, настраиваемости, масштабируемости и расширенным функциям совместной работы, сенсорные экраны HMI позволяют лицам, принимающим решения, получать ценную информацию и оперативно принимать меры. Поскольку технологии продолжают развиваться, эти сенсорные экраны будут играть все более важную роль в обеспечении эффективных и обоснованных процессов принятия решений.</w:t>
      </w:r>
    </w:p>
    <w:p w:rsidR="00D77621" w:rsidRPr="00D77621" w:rsidRDefault="00D77621" w:rsidP="00D77621">
      <w:pPr>
        <w:tabs>
          <w:tab w:val="left" w:pos="2567"/>
        </w:tabs>
      </w:pPr>
    </w:p>
    <w:sectPr w:rsidR="00D77621" w:rsidRPr="00D77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21"/>
    <w:rsid w:val="00360D1B"/>
    <w:rsid w:val="00533A55"/>
    <w:rsid w:val="0082156A"/>
    <w:rsid w:val="00D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9E33B"/>
  <w15:chartTrackingRefBased/>
  <w15:docId w15:val="{985695F2-53D7-F545-AC7A-B80E68C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2023-11-12T15:30:00Z</dcterms:created>
  <dcterms:modified xsi:type="dcterms:W3CDTF">2023-11-12T15:38:00Z</dcterms:modified>
</cp:coreProperties>
</file>